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55F9E" w14:textId="77777777" w:rsidR="00977F97" w:rsidRDefault="00573051">
      <w:pPr>
        <w:rPr>
          <w:sz w:val="32"/>
          <w:szCs w:val="32"/>
        </w:rPr>
      </w:pPr>
      <w:r w:rsidRPr="00B84CF6">
        <w:rPr>
          <w:b/>
          <w:bCs/>
          <w:sz w:val="48"/>
          <w:szCs w:val="48"/>
        </w:rPr>
        <w:t>Jacob A. Hinnenkamp</w:t>
      </w:r>
      <w:r>
        <w:rPr>
          <w:sz w:val="48"/>
          <w:szCs w:val="48"/>
        </w:rPr>
        <w:br/>
      </w:r>
      <w:r w:rsidRPr="00B84CF6">
        <w:rPr>
          <w:i/>
          <w:iCs/>
          <w:sz w:val="36"/>
          <w:szCs w:val="36"/>
        </w:rPr>
        <w:t>Stained Glass Artist</w:t>
      </w:r>
    </w:p>
    <w:p w14:paraId="6692127A" w14:textId="77777777" w:rsidR="002C3B8E" w:rsidRPr="0090084D" w:rsidRDefault="002B5B66" w:rsidP="00BA3935">
      <w:pPr>
        <w:spacing w:before="240" w:line="276" w:lineRule="auto"/>
        <w:sectPr w:rsidR="002C3B8E" w:rsidRPr="0090084D" w:rsidSect="002C3B8E">
          <w:pgSz w:w="12240" w:h="15840"/>
          <w:pgMar w:top="720" w:right="720" w:bottom="720" w:left="720" w:header="720" w:footer="720" w:gutter="0"/>
          <w:cols w:sep="1" w:space="720"/>
          <w:docGrid w:linePitch="360"/>
        </w:sectPr>
      </w:pPr>
      <w:r w:rsidRPr="00FC7E84">
        <w:t xml:space="preserve">Freelance artist with a strong desire to bring </w:t>
      </w:r>
      <w:r w:rsidR="005D505C" w:rsidRPr="00FC7E84">
        <w:t>stained glass</w:t>
      </w:r>
      <w:r w:rsidRPr="00FC7E84">
        <w:t xml:space="preserve"> into the fine art world </w:t>
      </w:r>
      <w:r w:rsidR="003F2872" w:rsidRPr="00FC7E84">
        <w:t>through the</w:t>
      </w:r>
      <w:r w:rsidRPr="00FC7E84">
        <w:t xml:space="preserve"> introduction of </w:t>
      </w:r>
      <w:r w:rsidR="003F2872" w:rsidRPr="00FC7E84">
        <w:t>obscure styles</w:t>
      </w:r>
      <w:r w:rsidRPr="00FC7E84">
        <w:t xml:space="preserve"> </w:t>
      </w:r>
      <w:r w:rsidR="00C65644" w:rsidRPr="00FC7E84">
        <w:t>and themes typically not practiced in the field</w:t>
      </w:r>
      <w:r w:rsidR="00FC7E84">
        <w:t xml:space="preserve">.  </w:t>
      </w:r>
      <w:r w:rsidR="00716824" w:rsidRPr="00FC7E84">
        <w:t>Creating a highly diverse and unique portfolio</w:t>
      </w:r>
      <w:r w:rsidR="003C6BCA">
        <w:t xml:space="preserve"> through</w:t>
      </w:r>
      <w:r w:rsidR="00716824" w:rsidRPr="00FC7E84">
        <w:t xml:space="preserve"> fearless experimentation with these themes</w:t>
      </w:r>
      <w:r w:rsidR="003C6BCA">
        <w:t>,</w:t>
      </w:r>
      <w:r w:rsidR="00716824" w:rsidRPr="00FC7E84">
        <w:t xml:space="preserve"> </w:t>
      </w:r>
      <w:r w:rsidR="004120C6">
        <w:t>as well as</w:t>
      </w:r>
      <w:r w:rsidR="00716824" w:rsidRPr="00FC7E84">
        <w:t xml:space="preserve"> collaborating with other </w:t>
      </w:r>
      <w:r w:rsidR="003C6BCA">
        <w:t xml:space="preserve">like-minded </w:t>
      </w:r>
      <w:r w:rsidR="00716824" w:rsidRPr="00FC7E84">
        <w:t xml:space="preserve">artists, has </w:t>
      </w:r>
      <w:r w:rsidR="006D5C88" w:rsidRPr="00FC7E84">
        <w:t xml:space="preserve">put me in a very </w:t>
      </w:r>
      <w:r w:rsidR="004D4670">
        <w:t xml:space="preserve">unique and </w:t>
      </w:r>
      <w:r w:rsidR="006D5C88" w:rsidRPr="00FC7E84">
        <w:t>advantageous p</w:t>
      </w:r>
      <w:r w:rsidR="00ED049B" w:rsidRPr="00FC7E84">
        <w:t>osi</w:t>
      </w:r>
      <w:r w:rsidR="006D5C88" w:rsidRPr="00FC7E84">
        <w:t>tion in the industry</w:t>
      </w:r>
      <w:r w:rsidR="006F19B6" w:rsidRPr="00FC7E84">
        <w:t xml:space="preserve">.  I hope to gain a larger and more eccentric audience with my involvement in </w:t>
      </w:r>
      <w:r w:rsidR="00014337" w:rsidRPr="00FC7E84">
        <w:t xml:space="preserve">galleries that are interested in </w:t>
      </w:r>
      <w:r w:rsidR="00743617">
        <w:t xml:space="preserve">a truly superior and </w:t>
      </w:r>
      <w:r w:rsidR="004D4670">
        <w:t>different</w:t>
      </w:r>
      <w:r w:rsidR="00743617">
        <w:t xml:space="preserve"> take on the art form of stained glass</w:t>
      </w:r>
      <w:r w:rsidR="0090084D">
        <w:t>.</w:t>
      </w:r>
      <w:r w:rsidR="00BA3935">
        <w:br/>
      </w:r>
    </w:p>
    <w:p w14:paraId="0CDBC99C" w14:textId="77777777" w:rsidR="00FC7E84" w:rsidRPr="00F01A96" w:rsidRDefault="002C3B8E" w:rsidP="00DA75C6">
      <w:pPr>
        <w:spacing w:after="0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6B25F4" wp14:editId="2D9BD364">
                <wp:simplePos x="0" y="0"/>
                <wp:positionH relativeFrom="column">
                  <wp:posOffset>2073910</wp:posOffset>
                </wp:positionH>
                <wp:positionV relativeFrom="paragraph">
                  <wp:posOffset>-1270</wp:posOffset>
                </wp:positionV>
                <wp:extent cx="6985" cy="6944995"/>
                <wp:effectExtent l="0" t="0" r="31115" b="27305"/>
                <wp:wrapNone/>
                <wp:docPr id="63771476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69449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3176AD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3pt,-.1pt" to="163.85pt,5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905B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95D52" wp14:editId="584E0341">
                <wp:simplePos x="0" y="0"/>
                <wp:positionH relativeFrom="column">
                  <wp:posOffset>8792</wp:posOffset>
                </wp:positionH>
                <wp:positionV relativeFrom="paragraph">
                  <wp:posOffset>342</wp:posOffset>
                </wp:positionV>
                <wp:extent cx="6793523" cy="0"/>
                <wp:effectExtent l="0" t="0" r="0" b="0"/>
                <wp:wrapNone/>
                <wp:docPr id="73438218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35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2A5AF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.05pt" to="535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B84CF6" w:rsidRPr="00F01A96">
        <w:rPr>
          <w:b/>
          <w:bCs/>
          <w:sz w:val="32"/>
          <w:szCs w:val="32"/>
        </w:rPr>
        <w:t>Personal Info</w:t>
      </w:r>
    </w:p>
    <w:p w14:paraId="66D21FBD" w14:textId="77777777" w:rsidR="00F613AE" w:rsidRPr="00361A9B" w:rsidRDefault="00B84CF6" w:rsidP="00DA75C6">
      <w:pPr>
        <w:spacing w:after="0"/>
        <w:rPr>
          <w:sz w:val="28"/>
          <w:szCs w:val="28"/>
        </w:rPr>
      </w:pPr>
      <w:r w:rsidRPr="0010642B">
        <w:rPr>
          <w:i/>
          <w:iCs/>
          <w:sz w:val="28"/>
          <w:szCs w:val="28"/>
        </w:rPr>
        <w:t>Location</w:t>
      </w:r>
      <w:r>
        <w:rPr>
          <w:sz w:val="28"/>
          <w:szCs w:val="28"/>
        </w:rPr>
        <w:br/>
      </w:r>
      <w:r w:rsidRPr="002C26E0">
        <w:t>Cincinnati, Ohio</w:t>
      </w:r>
      <w:r w:rsidR="00361A9B">
        <w:rPr>
          <w:sz w:val="28"/>
          <w:szCs w:val="28"/>
        </w:rPr>
        <w:br/>
      </w:r>
      <w:r w:rsidRPr="0010642B">
        <w:rPr>
          <w:i/>
          <w:iCs/>
          <w:sz w:val="28"/>
          <w:szCs w:val="28"/>
        </w:rPr>
        <w:t>Phone</w:t>
      </w:r>
      <w:r>
        <w:rPr>
          <w:sz w:val="28"/>
          <w:szCs w:val="28"/>
        </w:rPr>
        <w:br/>
      </w:r>
      <w:r w:rsidRPr="00B84CF6">
        <w:t>513-431-8119</w:t>
      </w:r>
      <w:r>
        <w:br/>
      </w:r>
      <w:r w:rsidRPr="0010642B">
        <w:rPr>
          <w:i/>
          <w:iCs/>
          <w:sz w:val="28"/>
          <w:szCs w:val="28"/>
        </w:rPr>
        <w:t>E-Mail</w:t>
      </w:r>
      <w:r w:rsidRPr="00B84CF6">
        <w:br/>
      </w:r>
      <w:r w:rsidR="00361A9B" w:rsidRPr="00361A9B">
        <w:t>HinnenkampGlass@gmail.com</w:t>
      </w:r>
      <w:r w:rsidR="00361A9B">
        <w:rPr>
          <w:sz w:val="28"/>
          <w:szCs w:val="28"/>
        </w:rPr>
        <w:br/>
      </w:r>
      <w:r w:rsidR="00F613AE" w:rsidRPr="0010642B">
        <w:rPr>
          <w:i/>
          <w:iCs/>
          <w:sz w:val="28"/>
          <w:szCs w:val="28"/>
        </w:rPr>
        <w:t>Website</w:t>
      </w:r>
      <w:r>
        <w:br/>
      </w:r>
      <w:r w:rsidR="00C15B52" w:rsidRPr="00C15B52">
        <w:t>www.HinnenkampGlass.com</w:t>
      </w:r>
      <w:r w:rsidR="00C15B52">
        <w:br/>
      </w:r>
    </w:p>
    <w:p w14:paraId="26188D19" w14:textId="77777777" w:rsidR="00F613AE" w:rsidRPr="00F01A96" w:rsidRDefault="00F613AE" w:rsidP="00DA75C6">
      <w:pPr>
        <w:spacing w:after="0"/>
        <w:rPr>
          <w:b/>
          <w:bCs/>
          <w:sz w:val="32"/>
          <w:szCs w:val="32"/>
        </w:rPr>
      </w:pPr>
      <w:r w:rsidRPr="00F01A96">
        <w:rPr>
          <w:b/>
          <w:bCs/>
          <w:sz w:val="32"/>
          <w:szCs w:val="32"/>
        </w:rPr>
        <w:t>Education</w:t>
      </w:r>
    </w:p>
    <w:p w14:paraId="16E9C017" w14:textId="77777777" w:rsidR="00D35803" w:rsidRDefault="00D35803" w:rsidP="00DA75C6">
      <w:pPr>
        <w:spacing w:after="0"/>
      </w:pPr>
      <w:r w:rsidRPr="000B5F14">
        <w:t xml:space="preserve">BBA, </w:t>
      </w:r>
      <w:r w:rsidR="00DA75C6">
        <w:t>Marketing focus</w:t>
      </w:r>
      <w:r w:rsidR="00DA75C6">
        <w:br/>
      </w:r>
      <w:r w:rsidRPr="000B5F14">
        <w:t xml:space="preserve">University of Cincinnati, </w:t>
      </w:r>
      <w:r w:rsidR="00DA75C6">
        <w:t>2006</w:t>
      </w:r>
      <w:r w:rsidR="001B6DA8">
        <w:t xml:space="preserve"> – </w:t>
      </w:r>
      <w:r w:rsidRPr="000B5F14">
        <w:t>2011</w:t>
      </w:r>
      <w:r w:rsidR="007433B4">
        <w:br/>
      </w:r>
      <w:r w:rsidRPr="000B5F14">
        <w:t xml:space="preserve">Honors: Dean’s List, 2009 </w:t>
      </w:r>
      <w:r w:rsidR="00D05569" w:rsidRPr="000B5F14">
        <w:t>–</w:t>
      </w:r>
      <w:r w:rsidRPr="000B5F14">
        <w:t xml:space="preserve"> 2011</w:t>
      </w:r>
      <w:r w:rsidR="00C15B52">
        <w:br/>
      </w:r>
    </w:p>
    <w:p w14:paraId="207AFB30" w14:textId="77777777" w:rsidR="00D05569" w:rsidRPr="00C15B52" w:rsidRDefault="00C90B73" w:rsidP="00DA75C6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Work Experience</w:t>
      </w:r>
      <w:r w:rsidR="00FF19F5">
        <w:br/>
        <w:t xml:space="preserve">Owner, </w:t>
      </w:r>
      <w:r w:rsidR="00FF19F5">
        <w:rPr>
          <w:i/>
          <w:iCs/>
        </w:rPr>
        <w:t>Hinnenkamp Glass Crafters</w:t>
      </w:r>
      <w:r w:rsidR="00D60F74">
        <w:rPr>
          <w:i/>
          <w:iCs/>
        </w:rPr>
        <w:t xml:space="preserve">: </w:t>
      </w:r>
      <w:r w:rsidR="00C15B52">
        <w:t>2017 – Present</w:t>
      </w:r>
    </w:p>
    <w:p w14:paraId="29032932" w14:textId="77777777" w:rsidR="00EA7457" w:rsidRDefault="00360352" w:rsidP="00EB3DD9">
      <w:pPr>
        <w:spacing w:after="0"/>
      </w:pPr>
      <w:r>
        <w:t>–</w:t>
      </w:r>
      <w:r w:rsidR="00BB2AF2">
        <w:t xml:space="preserve">7 years </w:t>
      </w:r>
      <w:r w:rsidR="00F26CDA">
        <w:t xml:space="preserve">of </w:t>
      </w:r>
      <w:r w:rsidR="00BB2AF2">
        <w:t>experience</w:t>
      </w:r>
      <w:r w:rsidR="00F26CDA">
        <w:t xml:space="preserve"> d</w:t>
      </w:r>
      <w:r w:rsidR="00FF19F5">
        <w:t xml:space="preserve">esigning and building </w:t>
      </w:r>
      <w:r w:rsidR="001F2033">
        <w:t xml:space="preserve">intricate </w:t>
      </w:r>
      <w:r w:rsidR="00A37F54">
        <w:t xml:space="preserve">custom stained glass </w:t>
      </w:r>
      <w:r w:rsidR="00FF19F5">
        <w:t>windows</w:t>
      </w:r>
      <w:r w:rsidR="00BB2AF2">
        <w:t xml:space="preserve"> using the copper foil method</w:t>
      </w:r>
    </w:p>
    <w:p w14:paraId="795024F3" w14:textId="77777777" w:rsidR="00BB2AF2" w:rsidRDefault="00360352" w:rsidP="00EB3DD9">
      <w:pPr>
        <w:spacing w:after="0"/>
      </w:pPr>
      <w:r>
        <w:t>–Developing a d</w:t>
      </w:r>
      <w:r w:rsidR="00BB2AF2">
        <w:t>iversified portfolio</w:t>
      </w:r>
      <w:r>
        <w:t>:</w:t>
      </w:r>
      <w:r w:rsidR="00BB2AF2">
        <w:t xml:space="preserve"> fluent and experienced in many different styles of stained glass</w:t>
      </w:r>
    </w:p>
    <w:p w14:paraId="12A66A8D" w14:textId="77777777" w:rsidR="00FF19F5" w:rsidRDefault="00360352" w:rsidP="00EB3DD9">
      <w:pPr>
        <w:spacing w:after="0"/>
      </w:pPr>
      <w:r>
        <w:t>–</w:t>
      </w:r>
      <w:r w:rsidR="00FF19F5">
        <w:t>Marketing</w:t>
      </w:r>
      <w:r>
        <w:t>:</w:t>
      </w:r>
      <w:r w:rsidR="00EA7457">
        <w:t xml:space="preserve"> </w:t>
      </w:r>
      <w:r w:rsidR="008009C9">
        <w:t>running ads</w:t>
      </w:r>
      <w:r w:rsidR="00A37F54">
        <w:t xml:space="preserve">, social media accounts, and </w:t>
      </w:r>
      <w:r w:rsidR="008009C9">
        <w:t xml:space="preserve">managing </w:t>
      </w:r>
      <w:r w:rsidR="00EA7457">
        <w:t xml:space="preserve">a </w:t>
      </w:r>
      <w:r w:rsidR="008009C9">
        <w:t>website</w:t>
      </w:r>
    </w:p>
    <w:p w14:paraId="155268D5" w14:textId="77777777" w:rsidR="00EA7457" w:rsidRDefault="00360352" w:rsidP="00EB3DD9">
      <w:pPr>
        <w:spacing w:after="0"/>
      </w:pPr>
      <w:r>
        <w:t>–</w:t>
      </w:r>
      <w:r w:rsidR="00FF19F5">
        <w:t>Accounting</w:t>
      </w:r>
      <w:r>
        <w:t>:</w:t>
      </w:r>
      <w:r w:rsidR="00EA7457">
        <w:t xml:space="preserve"> </w:t>
      </w:r>
      <w:r w:rsidR="008009C9">
        <w:t>logistics</w:t>
      </w:r>
      <w:r w:rsidR="00EA7457">
        <w:t xml:space="preserve">, </w:t>
      </w:r>
      <w:r w:rsidR="008009C9">
        <w:t>finances</w:t>
      </w:r>
      <w:r w:rsidR="00EA7457">
        <w:t>, and taxes</w:t>
      </w:r>
    </w:p>
    <w:p w14:paraId="158C8368" w14:textId="77777777" w:rsidR="00A37F54" w:rsidRDefault="00360352" w:rsidP="00EB3DD9">
      <w:pPr>
        <w:spacing w:after="0"/>
      </w:pPr>
      <w:r>
        <w:t>–</w:t>
      </w:r>
      <w:r w:rsidR="002E6050">
        <w:t>Product development</w:t>
      </w:r>
      <w:r>
        <w:t xml:space="preserve">: training program, guides, </w:t>
      </w:r>
      <w:r w:rsidR="00EA7457">
        <w:t>prints, patterns, and other merchandise</w:t>
      </w:r>
    </w:p>
    <w:p w14:paraId="4A99DFF5" w14:textId="77777777" w:rsidR="00D05569" w:rsidRDefault="00DB369C" w:rsidP="00DA75C6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Gallery and Shop Representation</w:t>
      </w:r>
    </w:p>
    <w:p w14:paraId="0C31962B" w14:textId="02A04126" w:rsidR="00DB369C" w:rsidRDefault="00DB369C" w:rsidP="00DA75C6">
      <w:pPr>
        <w:pStyle w:val="ListParagraph"/>
        <w:numPr>
          <w:ilvl w:val="0"/>
          <w:numId w:val="2"/>
        </w:numPr>
        <w:spacing w:after="0"/>
      </w:pPr>
      <w:r w:rsidRPr="00A82C89">
        <w:t>Grovewood Village art gallery – Asheville, NC</w:t>
      </w:r>
    </w:p>
    <w:p w14:paraId="6EB782A3" w14:textId="7131FEA1" w:rsidR="00905BBC" w:rsidRPr="00A82C89" w:rsidRDefault="00905BBC" w:rsidP="00905BBC">
      <w:pPr>
        <w:pStyle w:val="ListParagraph"/>
        <w:numPr>
          <w:ilvl w:val="0"/>
          <w:numId w:val="2"/>
        </w:numPr>
        <w:spacing w:after="0"/>
      </w:pPr>
      <w:r>
        <w:t>ADC Fine Art – Cincinnati, OH</w:t>
      </w:r>
    </w:p>
    <w:p w14:paraId="655AB321" w14:textId="77777777" w:rsidR="00DB369C" w:rsidRPr="00A82C89" w:rsidRDefault="00DB369C" w:rsidP="00DA75C6">
      <w:pPr>
        <w:pStyle w:val="ListParagraph"/>
        <w:numPr>
          <w:ilvl w:val="0"/>
          <w:numId w:val="2"/>
        </w:numPr>
        <w:spacing w:after="0"/>
      </w:pPr>
      <w:r w:rsidRPr="00A82C89">
        <w:t>Roycroft Campus art gallery – East Aurora, NY</w:t>
      </w:r>
    </w:p>
    <w:p w14:paraId="1309A8F2" w14:textId="34A2B0CD" w:rsidR="00D351CA" w:rsidRDefault="00DB369C" w:rsidP="00D351CA">
      <w:pPr>
        <w:pStyle w:val="ListParagraph"/>
        <w:numPr>
          <w:ilvl w:val="0"/>
          <w:numId w:val="2"/>
        </w:numPr>
        <w:spacing w:after="0"/>
      </w:pPr>
      <w:r w:rsidRPr="00A82C89">
        <w:t>Caza Sikes art gallery – Cincinnati, OH</w:t>
      </w:r>
    </w:p>
    <w:p w14:paraId="2F3CC025" w14:textId="62006183" w:rsidR="00D351CA" w:rsidRPr="00A82C89" w:rsidRDefault="00D351CA" w:rsidP="00D351CA">
      <w:pPr>
        <w:pStyle w:val="ListParagraph"/>
        <w:numPr>
          <w:ilvl w:val="0"/>
          <w:numId w:val="2"/>
        </w:numPr>
        <w:spacing w:after="0"/>
      </w:pPr>
      <w:r>
        <w:t>Cat Eye Creative art gallery – Atlanta, G</w:t>
      </w:r>
      <w:r w:rsidR="00156C00">
        <w:t>A</w:t>
      </w:r>
    </w:p>
    <w:p w14:paraId="2FEB951B" w14:textId="77777777" w:rsidR="00DB369C" w:rsidRPr="00A82C89" w:rsidRDefault="00DB369C" w:rsidP="00DA75C6">
      <w:pPr>
        <w:pStyle w:val="ListParagraph"/>
        <w:numPr>
          <w:ilvl w:val="0"/>
          <w:numId w:val="2"/>
        </w:numPr>
        <w:spacing w:after="0"/>
      </w:pPr>
      <w:r w:rsidRPr="00A82C89">
        <w:t>Alex &amp; Allyson Grey’s The Chapel of Sacred Mirrors and Entheon gift shops – Wappingers Falls, NY</w:t>
      </w:r>
    </w:p>
    <w:p w14:paraId="7BC3FE7A" w14:textId="77777777" w:rsidR="00DB369C" w:rsidRPr="00A82C89" w:rsidRDefault="00DB369C" w:rsidP="00DA75C6">
      <w:pPr>
        <w:pStyle w:val="ListParagraph"/>
        <w:numPr>
          <w:ilvl w:val="0"/>
          <w:numId w:val="2"/>
        </w:numPr>
        <w:spacing w:after="0"/>
      </w:pPr>
      <w:r w:rsidRPr="00A82C89">
        <w:t>Ohio Statehouse gift shop – Columbus, OH</w:t>
      </w:r>
    </w:p>
    <w:p w14:paraId="29068E13" w14:textId="2A796FB9" w:rsidR="00DB369C" w:rsidRPr="00A82C89" w:rsidRDefault="00DB369C" w:rsidP="00DA75C6">
      <w:pPr>
        <w:pStyle w:val="ListParagraph"/>
        <w:numPr>
          <w:ilvl w:val="0"/>
          <w:numId w:val="2"/>
        </w:numPr>
        <w:spacing w:after="0"/>
      </w:pPr>
      <w:r w:rsidRPr="00A82C89">
        <w:t xml:space="preserve">Bergstrom-Mahler Glass Museum gift shop – </w:t>
      </w:r>
      <w:r w:rsidRPr="00A82C89">
        <w:br/>
        <w:t>Neenah, WI</w:t>
      </w:r>
    </w:p>
    <w:p w14:paraId="7B853D33" w14:textId="77777777" w:rsidR="00DB369C" w:rsidRDefault="00DB369C" w:rsidP="00DA75C6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Artistic Achievements</w:t>
      </w:r>
    </w:p>
    <w:p w14:paraId="4189C69D" w14:textId="77777777" w:rsidR="00EE507B" w:rsidRPr="00A82C89" w:rsidRDefault="00EE507B" w:rsidP="00DA75C6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A82C89">
        <w:t xml:space="preserve">Granted a license by The Charley Harper Art Studio to </w:t>
      </w:r>
      <w:r w:rsidR="00B77FA7">
        <w:t xml:space="preserve">unconditionally </w:t>
      </w:r>
      <w:r w:rsidRPr="00A82C89">
        <w:t xml:space="preserve">re-create </w:t>
      </w:r>
      <w:r w:rsidR="00B43B41">
        <w:t xml:space="preserve">and sell </w:t>
      </w:r>
      <w:r w:rsidRPr="00A82C89">
        <w:t xml:space="preserve">Charley Harper’s </w:t>
      </w:r>
      <w:r w:rsidR="004337D5">
        <w:t>art</w:t>
      </w:r>
      <w:r w:rsidRPr="00A82C89">
        <w:t>work in stained glass</w:t>
      </w:r>
    </w:p>
    <w:p w14:paraId="5D953CE4" w14:textId="77777777" w:rsidR="00EE507B" w:rsidRPr="00A82C89" w:rsidRDefault="00EE507B" w:rsidP="00DA75C6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A82C89">
        <w:t xml:space="preserve">Granted permission to use Allyson Grey’s </w:t>
      </w:r>
      <w:r w:rsidR="004337D5">
        <w:t>artwork</w:t>
      </w:r>
      <w:r w:rsidRPr="00A82C89">
        <w:t xml:space="preserve"> in stained glass windows for The Chapel of Sacred</w:t>
      </w:r>
      <w:r w:rsidR="004337D5">
        <w:t xml:space="preserve"> </w:t>
      </w:r>
      <w:r w:rsidRPr="00A82C89">
        <w:t>Mirrors and Entheon</w:t>
      </w:r>
      <w:r w:rsidR="0000316D">
        <w:t xml:space="preserve"> art galler</w:t>
      </w:r>
      <w:r w:rsidR="00637C99">
        <w:t>ies</w:t>
      </w:r>
    </w:p>
    <w:p w14:paraId="414DD816" w14:textId="77777777" w:rsidR="00EE507B" w:rsidRPr="00A82C89" w:rsidRDefault="00EE507B" w:rsidP="00DA75C6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A82C89">
        <w:t>Commissioned to make a stained glass window for The Dearborn County Courthouse by The Honorable Jim Humphrey</w:t>
      </w:r>
    </w:p>
    <w:p w14:paraId="626794FD" w14:textId="3BCC5F86" w:rsidR="00094E13" w:rsidRPr="00A82C89" w:rsidRDefault="00094E13" w:rsidP="00DA75C6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A82C89">
        <w:t xml:space="preserve">Participant of Chevonne </w:t>
      </w:r>
      <w:r w:rsidR="0046103F" w:rsidRPr="00A82C89">
        <w:t>Arris’s</w:t>
      </w:r>
      <w:r w:rsidRPr="00A82C89">
        <w:t xml:space="preserve"> podcast “Cracked”</w:t>
      </w:r>
    </w:p>
    <w:p w14:paraId="3ACB9550" w14:textId="2E140EAC" w:rsidR="00DB369C" w:rsidRDefault="00DB369C" w:rsidP="00DA75C6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Exhibits</w:t>
      </w:r>
      <w:r w:rsidR="009A4300">
        <w:rPr>
          <w:b/>
          <w:bCs/>
          <w:sz w:val="32"/>
          <w:szCs w:val="32"/>
        </w:rPr>
        <w:t xml:space="preserve"> &amp; Art Shows</w:t>
      </w:r>
    </w:p>
    <w:p w14:paraId="64C0AEA1" w14:textId="7128BE35" w:rsidR="002D6CA9" w:rsidRPr="004F2CC1" w:rsidRDefault="002D6CA9" w:rsidP="004F2CC1">
      <w:pPr>
        <w:pStyle w:val="ListParagraph"/>
        <w:numPr>
          <w:ilvl w:val="0"/>
          <w:numId w:val="10"/>
        </w:numPr>
        <w:spacing w:after="0"/>
        <w:rPr>
          <w:b/>
          <w:bCs/>
          <w:sz w:val="28"/>
          <w:szCs w:val="28"/>
        </w:rPr>
      </w:pPr>
      <w:r>
        <w:t xml:space="preserve">2023, Art Show, </w:t>
      </w:r>
      <w:r w:rsidRPr="004F2CC1">
        <w:rPr>
          <w:i/>
          <w:iCs/>
        </w:rPr>
        <w:t>Art Basel - Red Dot Miami</w:t>
      </w:r>
      <w:r>
        <w:t>, Miami, FL</w:t>
      </w:r>
    </w:p>
    <w:p w14:paraId="3C7578AB" w14:textId="543ADC7C" w:rsidR="002D6CA9" w:rsidRPr="002D6CA9" w:rsidRDefault="002D6CA9" w:rsidP="002D6CA9">
      <w:pPr>
        <w:pStyle w:val="ListParagraph"/>
        <w:spacing w:after="0"/>
        <w:rPr>
          <w:b/>
          <w:bCs/>
          <w:sz w:val="28"/>
          <w:szCs w:val="28"/>
        </w:rPr>
      </w:pPr>
      <w:r>
        <w:t>-Displayed 4 stained glass windows with lightboxes, consisting of original designs and collaborations with local artists, brought by ADC Fine Art in Cincinnati, OH</w:t>
      </w:r>
    </w:p>
    <w:p w14:paraId="2F2BEB04" w14:textId="5235606A" w:rsidR="00A82C89" w:rsidRPr="00A82C89" w:rsidRDefault="002661D9" w:rsidP="004F2CC1">
      <w:pPr>
        <w:pStyle w:val="ListParagraph"/>
        <w:numPr>
          <w:ilvl w:val="0"/>
          <w:numId w:val="10"/>
        </w:numPr>
        <w:spacing w:after="0"/>
        <w:rPr>
          <w:b/>
          <w:bCs/>
          <w:sz w:val="28"/>
          <w:szCs w:val="28"/>
        </w:rPr>
      </w:pPr>
      <w:r>
        <w:t xml:space="preserve">2023, </w:t>
      </w:r>
      <w:r w:rsidR="00A82C89">
        <w:t xml:space="preserve">Solo </w:t>
      </w:r>
      <w:r w:rsidR="006C1B2E">
        <w:t>E</w:t>
      </w:r>
      <w:r w:rsidR="00A82C89">
        <w:t>xhibition</w:t>
      </w:r>
      <w:r>
        <w:t xml:space="preserve">, </w:t>
      </w:r>
      <w:r w:rsidR="00A82C89" w:rsidRPr="0044778F">
        <w:rPr>
          <w:i/>
          <w:iCs/>
        </w:rPr>
        <w:t xml:space="preserve">Translations in </w:t>
      </w:r>
      <w:r w:rsidR="00A82C89" w:rsidRPr="002661D9">
        <w:t>Glass</w:t>
      </w:r>
      <w:r>
        <w:t xml:space="preserve">, </w:t>
      </w:r>
      <w:r w:rsidR="00FA757C" w:rsidRPr="002661D9">
        <w:t>The</w:t>
      </w:r>
      <w:r w:rsidR="00FA757C">
        <w:t xml:space="preserve"> </w:t>
      </w:r>
      <w:r w:rsidR="00A82C89">
        <w:t>Ohio Statehouse</w:t>
      </w:r>
      <w:r w:rsidR="006C1B2E">
        <w:t>, Columbus, OH (curated by Chris Matheney)</w:t>
      </w:r>
      <w:r w:rsidR="00A82C89">
        <w:br/>
      </w:r>
      <w:r w:rsidR="001B6DA8">
        <w:t>–</w:t>
      </w:r>
      <w:r w:rsidR="00A82C89">
        <w:t>Displayed 14 stained glass windows in the Map Room</w:t>
      </w:r>
      <w:r w:rsidR="00FA757C">
        <w:t xml:space="preserve">, </w:t>
      </w:r>
      <w:r w:rsidR="00A82C89">
        <w:t>consisting of original designs, collaborations with local artists, and a re-creation of Pablo Picasso’s painting “</w:t>
      </w:r>
      <w:r w:rsidR="00A82C89" w:rsidRPr="0044778F">
        <w:t>Seated</w:t>
      </w:r>
      <w:r w:rsidR="00A82C89">
        <w:t xml:space="preserve"> </w:t>
      </w:r>
      <w:r w:rsidR="00A82C89" w:rsidRPr="0044778F">
        <w:t>Portrait of Marie-Thérèse Walter</w:t>
      </w:r>
      <w:r w:rsidR="00A82C89">
        <w:t>”</w:t>
      </w:r>
    </w:p>
    <w:p w14:paraId="3669970D" w14:textId="77777777" w:rsidR="00DB369C" w:rsidRPr="009A2B1C" w:rsidRDefault="00DB369C" w:rsidP="00DA75C6">
      <w:pPr>
        <w:spacing w:after="0"/>
      </w:pPr>
      <w:r w:rsidRPr="009A2B1C">
        <w:rPr>
          <w:b/>
          <w:bCs/>
          <w:sz w:val="32"/>
          <w:szCs w:val="32"/>
        </w:rPr>
        <w:t>Publications and Awards</w:t>
      </w:r>
    </w:p>
    <w:p w14:paraId="41F1F679" w14:textId="50DF8A79" w:rsidR="009A4300" w:rsidRDefault="009A4300" w:rsidP="009A4300">
      <w:pPr>
        <w:pStyle w:val="ListParagraph"/>
        <w:numPr>
          <w:ilvl w:val="0"/>
          <w:numId w:val="5"/>
        </w:numPr>
        <w:spacing w:after="0"/>
      </w:pPr>
      <w:r>
        <w:rPr>
          <w:i/>
          <w:iCs/>
        </w:rPr>
        <w:t xml:space="preserve">2023 </w:t>
      </w:r>
      <w:r>
        <w:rPr>
          <w:i/>
          <w:iCs/>
        </w:rPr>
        <w:t>Glass Artist of the Year</w:t>
      </w:r>
      <w:r>
        <w:t>, ADC Fine Art</w:t>
      </w:r>
    </w:p>
    <w:p w14:paraId="0BD4A83D" w14:textId="3642F65C" w:rsidR="000B5F14" w:rsidRDefault="00404F86" w:rsidP="00DA75C6">
      <w:pPr>
        <w:pStyle w:val="ListParagraph"/>
        <w:numPr>
          <w:ilvl w:val="0"/>
          <w:numId w:val="5"/>
        </w:numPr>
        <w:spacing w:after="0"/>
      </w:pPr>
      <w:r>
        <w:t xml:space="preserve">Samantha Flavell. </w:t>
      </w:r>
      <w:r w:rsidR="00655724">
        <w:t>“Hinnenkamp Glass Crafters</w:t>
      </w:r>
      <w:r w:rsidR="00994991">
        <w:t>:</w:t>
      </w:r>
      <w:r w:rsidR="00655724">
        <w:t xml:space="preserve"> Building on Experience and Collaboration</w:t>
      </w:r>
      <w:r w:rsidR="001901DB">
        <w:t>”</w:t>
      </w:r>
      <w:r>
        <w:t xml:space="preserve">. </w:t>
      </w:r>
      <w:r w:rsidRPr="00404F86">
        <w:rPr>
          <w:i/>
          <w:iCs/>
        </w:rPr>
        <w:t>Stained Glass Association of America Quarterl</w:t>
      </w:r>
      <w:r>
        <w:rPr>
          <w:i/>
          <w:iCs/>
        </w:rPr>
        <w:t>y</w:t>
      </w:r>
      <w:r>
        <w:t>,</w:t>
      </w:r>
      <w:r w:rsidR="000B0FB6">
        <w:t xml:space="preserve"> Summer </w:t>
      </w:r>
      <w:r w:rsidR="006939F8">
        <w:t xml:space="preserve">2022 </w:t>
      </w:r>
      <w:r w:rsidR="000B0FB6">
        <w:t xml:space="preserve">Issue, pgs. 48 </w:t>
      </w:r>
      <w:r w:rsidR="00BE5043" w:rsidRPr="000B5F14">
        <w:t>–</w:t>
      </w:r>
      <w:r w:rsidR="000B0FB6">
        <w:t xml:space="preserve"> 55</w:t>
      </w:r>
    </w:p>
    <w:p w14:paraId="7846EFD1" w14:textId="77777777" w:rsidR="00FA757C" w:rsidRDefault="00295AE3" w:rsidP="00DA75C6">
      <w:pPr>
        <w:pStyle w:val="ListParagraph"/>
        <w:numPr>
          <w:ilvl w:val="0"/>
          <w:numId w:val="5"/>
        </w:numPr>
        <w:spacing w:after="0"/>
      </w:pPr>
      <w:r>
        <w:t>SummerFair 2021 – 2</w:t>
      </w:r>
      <w:r w:rsidRPr="00295AE3">
        <w:rPr>
          <w:vertAlign w:val="superscript"/>
        </w:rPr>
        <w:t>nd</w:t>
      </w:r>
      <w:r>
        <w:t xml:space="preserve"> place, glass category</w:t>
      </w:r>
    </w:p>
    <w:sectPr w:rsidR="00FA757C" w:rsidSect="009A4300">
      <w:type w:val="continuous"/>
      <w:pgSz w:w="12240" w:h="15840"/>
      <w:pgMar w:top="245" w:right="720" w:bottom="245" w:left="720" w:header="720" w:footer="720" w:gutter="0"/>
      <w:cols w:num="2" w:sep="1" w:space="720" w:equalWidth="0">
        <w:col w:w="3024" w:space="720"/>
        <w:col w:w="705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1D26D" w14:textId="77777777" w:rsidR="00AD7941" w:rsidRDefault="00AD7941" w:rsidP="000B5F14">
      <w:pPr>
        <w:spacing w:after="0" w:line="240" w:lineRule="auto"/>
      </w:pPr>
      <w:r>
        <w:separator/>
      </w:r>
    </w:p>
  </w:endnote>
  <w:endnote w:type="continuationSeparator" w:id="0">
    <w:p w14:paraId="56BB65EB" w14:textId="77777777" w:rsidR="00AD7941" w:rsidRDefault="00AD7941" w:rsidP="000B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ACB94" w14:textId="77777777" w:rsidR="00AD7941" w:rsidRDefault="00AD7941" w:rsidP="000B5F14">
      <w:pPr>
        <w:spacing w:after="0" w:line="240" w:lineRule="auto"/>
      </w:pPr>
      <w:r>
        <w:separator/>
      </w:r>
    </w:p>
  </w:footnote>
  <w:footnote w:type="continuationSeparator" w:id="0">
    <w:p w14:paraId="383FD8F3" w14:textId="77777777" w:rsidR="00AD7941" w:rsidRDefault="00AD7941" w:rsidP="000B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6844"/>
    <w:multiLevelType w:val="hybridMultilevel"/>
    <w:tmpl w:val="1A92A4CC"/>
    <w:lvl w:ilvl="0" w:tplc="70C22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C5D1B"/>
    <w:multiLevelType w:val="hybridMultilevel"/>
    <w:tmpl w:val="47562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77310"/>
    <w:multiLevelType w:val="hybridMultilevel"/>
    <w:tmpl w:val="ACBAD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7391E"/>
    <w:multiLevelType w:val="hybridMultilevel"/>
    <w:tmpl w:val="0218C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F6B96"/>
    <w:multiLevelType w:val="hybridMultilevel"/>
    <w:tmpl w:val="0CA4575A"/>
    <w:lvl w:ilvl="0" w:tplc="70C22D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17223B"/>
    <w:multiLevelType w:val="hybridMultilevel"/>
    <w:tmpl w:val="C4AC8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5521F"/>
    <w:multiLevelType w:val="hybridMultilevel"/>
    <w:tmpl w:val="7D6E5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707A0"/>
    <w:multiLevelType w:val="hybridMultilevel"/>
    <w:tmpl w:val="82346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F22A7"/>
    <w:multiLevelType w:val="hybridMultilevel"/>
    <w:tmpl w:val="1030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61D63"/>
    <w:multiLevelType w:val="hybridMultilevel"/>
    <w:tmpl w:val="08CCD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9563688">
    <w:abstractNumId w:val="7"/>
  </w:num>
  <w:num w:numId="2" w16cid:durableId="528229091">
    <w:abstractNumId w:val="1"/>
  </w:num>
  <w:num w:numId="3" w16cid:durableId="1534659655">
    <w:abstractNumId w:val="5"/>
  </w:num>
  <w:num w:numId="4" w16cid:durableId="351273408">
    <w:abstractNumId w:val="8"/>
  </w:num>
  <w:num w:numId="5" w16cid:durableId="1117481344">
    <w:abstractNumId w:val="3"/>
  </w:num>
  <w:num w:numId="6" w16cid:durableId="1617443020">
    <w:abstractNumId w:val="2"/>
  </w:num>
  <w:num w:numId="7" w16cid:durableId="1915505418">
    <w:abstractNumId w:val="9"/>
  </w:num>
  <w:num w:numId="8" w16cid:durableId="342247760">
    <w:abstractNumId w:val="6"/>
  </w:num>
  <w:num w:numId="9" w16cid:durableId="1636138747">
    <w:abstractNumId w:val="4"/>
  </w:num>
  <w:num w:numId="10" w16cid:durableId="2035643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90"/>
    <w:rsid w:val="0000316D"/>
    <w:rsid w:val="00014337"/>
    <w:rsid w:val="000529DC"/>
    <w:rsid w:val="00094AC8"/>
    <w:rsid w:val="00094E13"/>
    <w:rsid w:val="000B0FB6"/>
    <w:rsid w:val="000B5F14"/>
    <w:rsid w:val="000D0674"/>
    <w:rsid w:val="000D39EB"/>
    <w:rsid w:val="000D3DF3"/>
    <w:rsid w:val="000E280A"/>
    <w:rsid w:val="0010642B"/>
    <w:rsid w:val="00123A97"/>
    <w:rsid w:val="00151CA1"/>
    <w:rsid w:val="00156C00"/>
    <w:rsid w:val="001901DB"/>
    <w:rsid w:val="001A105C"/>
    <w:rsid w:val="001B6DA8"/>
    <w:rsid w:val="001F2033"/>
    <w:rsid w:val="00205C1C"/>
    <w:rsid w:val="00242890"/>
    <w:rsid w:val="002661D9"/>
    <w:rsid w:val="0027741F"/>
    <w:rsid w:val="00295AE3"/>
    <w:rsid w:val="002B5B66"/>
    <w:rsid w:val="002C26E0"/>
    <w:rsid w:val="002C3B8E"/>
    <w:rsid w:val="002D6CA9"/>
    <w:rsid w:val="002E6050"/>
    <w:rsid w:val="003259A6"/>
    <w:rsid w:val="00360352"/>
    <w:rsid w:val="00361A9B"/>
    <w:rsid w:val="003729AE"/>
    <w:rsid w:val="003C6BCA"/>
    <w:rsid w:val="003F2872"/>
    <w:rsid w:val="00404F86"/>
    <w:rsid w:val="004120C6"/>
    <w:rsid w:val="00412ECD"/>
    <w:rsid w:val="004337D5"/>
    <w:rsid w:val="0046103F"/>
    <w:rsid w:val="00483DA5"/>
    <w:rsid w:val="00487D18"/>
    <w:rsid w:val="004D4670"/>
    <w:rsid w:val="004F2CC1"/>
    <w:rsid w:val="0053760D"/>
    <w:rsid w:val="00564D38"/>
    <w:rsid w:val="00573051"/>
    <w:rsid w:val="005D505C"/>
    <w:rsid w:val="005E0D98"/>
    <w:rsid w:val="00634CE1"/>
    <w:rsid w:val="00637C99"/>
    <w:rsid w:val="00655724"/>
    <w:rsid w:val="006939F8"/>
    <w:rsid w:val="006C1B2E"/>
    <w:rsid w:val="006D5C88"/>
    <w:rsid w:val="006F19B6"/>
    <w:rsid w:val="006F5BCD"/>
    <w:rsid w:val="00711A3B"/>
    <w:rsid w:val="00716824"/>
    <w:rsid w:val="007433B4"/>
    <w:rsid w:val="00743617"/>
    <w:rsid w:val="0077795B"/>
    <w:rsid w:val="007B2504"/>
    <w:rsid w:val="008009C9"/>
    <w:rsid w:val="0080631B"/>
    <w:rsid w:val="0090084D"/>
    <w:rsid w:val="00905B3D"/>
    <w:rsid w:val="00905BBC"/>
    <w:rsid w:val="009266DB"/>
    <w:rsid w:val="00945121"/>
    <w:rsid w:val="00977F97"/>
    <w:rsid w:val="00991D18"/>
    <w:rsid w:val="00994991"/>
    <w:rsid w:val="009A2B1C"/>
    <w:rsid w:val="009A4300"/>
    <w:rsid w:val="00A37F54"/>
    <w:rsid w:val="00A576A2"/>
    <w:rsid w:val="00A82C89"/>
    <w:rsid w:val="00AB1381"/>
    <w:rsid w:val="00AD7941"/>
    <w:rsid w:val="00B01ACF"/>
    <w:rsid w:val="00B43B41"/>
    <w:rsid w:val="00B57185"/>
    <w:rsid w:val="00B77FA7"/>
    <w:rsid w:val="00B84CF6"/>
    <w:rsid w:val="00BA3935"/>
    <w:rsid w:val="00BB2AF2"/>
    <w:rsid w:val="00BE5043"/>
    <w:rsid w:val="00C15B52"/>
    <w:rsid w:val="00C65644"/>
    <w:rsid w:val="00C90B73"/>
    <w:rsid w:val="00D05569"/>
    <w:rsid w:val="00D351CA"/>
    <w:rsid w:val="00D35803"/>
    <w:rsid w:val="00D60F74"/>
    <w:rsid w:val="00D65D16"/>
    <w:rsid w:val="00DA75C6"/>
    <w:rsid w:val="00DB369C"/>
    <w:rsid w:val="00E72F7B"/>
    <w:rsid w:val="00EA7457"/>
    <w:rsid w:val="00EB3DD9"/>
    <w:rsid w:val="00ED049B"/>
    <w:rsid w:val="00EE507B"/>
    <w:rsid w:val="00F01A96"/>
    <w:rsid w:val="00F26CDA"/>
    <w:rsid w:val="00F613AE"/>
    <w:rsid w:val="00FA757C"/>
    <w:rsid w:val="00FC7E84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788A8"/>
  <w15:chartTrackingRefBased/>
  <w15:docId w15:val="{06D1EF73-ADAE-41E3-A364-FEEE391B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4C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CF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F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F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5F14"/>
    <w:rPr>
      <w:vertAlign w:val="superscript"/>
    </w:rPr>
  </w:style>
  <w:style w:type="paragraph" w:styleId="ListParagraph">
    <w:name w:val="List Paragraph"/>
    <w:basedOn w:val="Normal"/>
    <w:uiPriority w:val="34"/>
    <w:qFormat/>
    <w:rsid w:val="00DB3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502DA-7735-4D3B-B563-F96E5A92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Hinnenkamp</dc:creator>
  <cp:keywords/>
  <dc:description/>
  <cp:lastModifiedBy>Jacob Hinnenkamp</cp:lastModifiedBy>
  <cp:revision>5</cp:revision>
  <dcterms:created xsi:type="dcterms:W3CDTF">2024-08-03T16:32:00Z</dcterms:created>
  <dcterms:modified xsi:type="dcterms:W3CDTF">2024-08-03T16:39:00Z</dcterms:modified>
</cp:coreProperties>
</file>